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автономный округ – Югра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 район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МУНИЦИПАЛЬНОЕ ОБРАЗОВАНИЕ</w:t>
      </w: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A446A" w:rsidRPr="009A446A" w:rsidRDefault="009A446A" w:rsidP="009A446A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A446A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9A446A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</w:rPr>
      </w:pP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от </w:t>
      </w:r>
      <w:r w:rsidR="002B3C97">
        <w:rPr>
          <w:rFonts w:ascii="Times New Roman" w:hAnsi="Times New Roman" w:cs="Times New Roman"/>
          <w:sz w:val="28"/>
          <w:szCs w:val="28"/>
        </w:rPr>
        <w:t>28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  <w:r w:rsidR="002B3C97">
        <w:rPr>
          <w:rFonts w:ascii="Times New Roman" w:hAnsi="Times New Roman" w:cs="Times New Roman"/>
          <w:sz w:val="28"/>
          <w:szCs w:val="28"/>
        </w:rPr>
        <w:t>11</w:t>
      </w:r>
      <w:r w:rsidRPr="009A446A">
        <w:rPr>
          <w:rFonts w:ascii="Times New Roman" w:hAnsi="Times New Roman" w:cs="Times New Roman"/>
          <w:sz w:val="28"/>
          <w:szCs w:val="28"/>
        </w:rPr>
        <w:t>.201</w:t>
      </w:r>
      <w:r w:rsidR="00A32ECF">
        <w:rPr>
          <w:rFonts w:ascii="Times New Roman" w:hAnsi="Times New Roman" w:cs="Times New Roman"/>
          <w:sz w:val="28"/>
          <w:szCs w:val="28"/>
        </w:rPr>
        <w:t>1</w:t>
      </w:r>
      <w:r w:rsidRPr="009A4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2B3C97">
        <w:rPr>
          <w:rFonts w:ascii="Times New Roman" w:hAnsi="Times New Roman" w:cs="Times New Roman"/>
          <w:sz w:val="28"/>
          <w:szCs w:val="28"/>
        </w:rPr>
        <w:t>2</w:t>
      </w:r>
      <w:r w:rsidR="00425999">
        <w:rPr>
          <w:rFonts w:ascii="Times New Roman" w:hAnsi="Times New Roman" w:cs="Times New Roman"/>
          <w:sz w:val="28"/>
          <w:szCs w:val="28"/>
        </w:rPr>
        <w:t>6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9A446A" w:rsidRPr="00A32ECF" w:rsidRDefault="009A446A" w:rsidP="009A446A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76B82" w:rsidRDefault="009A446A" w:rsidP="00676B82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О</w:t>
      </w:r>
      <w:r w:rsidR="00F3770B">
        <w:rPr>
          <w:rFonts w:ascii="Times New Roman" w:hAnsi="Times New Roman" w:cs="Times New Roman"/>
          <w:sz w:val="28"/>
          <w:szCs w:val="28"/>
        </w:rPr>
        <w:t>б отмене постановления главы</w:t>
      </w:r>
      <w:r w:rsidR="00676B82">
        <w:rPr>
          <w:rFonts w:ascii="Times New Roman" w:hAnsi="Times New Roman" w:cs="Times New Roman"/>
          <w:sz w:val="28"/>
          <w:szCs w:val="28"/>
        </w:rPr>
        <w:t xml:space="preserve"> </w:t>
      </w:r>
      <w:r w:rsidR="00F377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770B" w:rsidRPr="00F3770B">
        <w:rPr>
          <w:rFonts w:ascii="Times New Roman" w:hAnsi="Times New Roman" w:cs="Times New Roman"/>
          <w:sz w:val="28"/>
          <w:szCs w:val="28"/>
        </w:rPr>
        <w:t xml:space="preserve"> </w:t>
      </w:r>
      <w:r w:rsidR="00F3770B">
        <w:rPr>
          <w:rFonts w:ascii="Times New Roman" w:hAnsi="Times New Roman" w:cs="Times New Roman"/>
          <w:sz w:val="28"/>
          <w:szCs w:val="28"/>
        </w:rPr>
        <w:t>сельского</w:t>
      </w:r>
      <w:r w:rsidR="00676B82">
        <w:rPr>
          <w:rFonts w:ascii="Times New Roman" w:hAnsi="Times New Roman" w:cs="Times New Roman"/>
          <w:sz w:val="28"/>
          <w:szCs w:val="28"/>
        </w:rPr>
        <w:t xml:space="preserve"> </w:t>
      </w:r>
      <w:r w:rsidR="00F377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3770B">
        <w:rPr>
          <w:rFonts w:ascii="Times New Roman" w:hAnsi="Times New Roman" w:cs="Times New Roman"/>
          <w:sz w:val="28"/>
          <w:szCs w:val="28"/>
        </w:rPr>
        <w:t>Красноле</w:t>
      </w:r>
      <w:r w:rsidR="00676B82">
        <w:rPr>
          <w:rFonts w:ascii="Times New Roman" w:hAnsi="Times New Roman" w:cs="Times New Roman"/>
          <w:sz w:val="28"/>
          <w:szCs w:val="28"/>
        </w:rPr>
        <w:t>-</w:t>
      </w:r>
      <w:r w:rsidR="00F3770B">
        <w:rPr>
          <w:rFonts w:ascii="Times New Roman" w:hAnsi="Times New Roman" w:cs="Times New Roman"/>
          <w:sz w:val="28"/>
          <w:szCs w:val="28"/>
        </w:rPr>
        <w:t>нинский</w:t>
      </w:r>
      <w:proofErr w:type="spellEnd"/>
      <w:r w:rsidR="00F3770B">
        <w:rPr>
          <w:rFonts w:ascii="Times New Roman" w:hAnsi="Times New Roman" w:cs="Times New Roman"/>
          <w:sz w:val="28"/>
          <w:szCs w:val="28"/>
        </w:rPr>
        <w:t xml:space="preserve"> от</w:t>
      </w:r>
      <w:r w:rsidR="00D517E7">
        <w:rPr>
          <w:rFonts w:ascii="Times New Roman" w:hAnsi="Times New Roman" w:cs="Times New Roman"/>
          <w:sz w:val="28"/>
          <w:szCs w:val="28"/>
        </w:rPr>
        <w:t xml:space="preserve"> </w:t>
      </w:r>
      <w:r w:rsidR="00FB0A81">
        <w:rPr>
          <w:rFonts w:ascii="Times New Roman" w:hAnsi="Times New Roman" w:cs="Times New Roman"/>
          <w:sz w:val="28"/>
          <w:szCs w:val="28"/>
        </w:rPr>
        <w:t>01</w:t>
      </w:r>
      <w:r w:rsidR="00F3770B">
        <w:rPr>
          <w:rFonts w:ascii="Times New Roman" w:hAnsi="Times New Roman" w:cs="Times New Roman"/>
          <w:sz w:val="28"/>
          <w:szCs w:val="28"/>
        </w:rPr>
        <w:t>.0</w:t>
      </w:r>
      <w:r w:rsidR="00FB0A81">
        <w:rPr>
          <w:rFonts w:ascii="Times New Roman" w:hAnsi="Times New Roman" w:cs="Times New Roman"/>
          <w:sz w:val="28"/>
          <w:szCs w:val="28"/>
        </w:rPr>
        <w:t>9</w:t>
      </w:r>
      <w:r w:rsidR="00F3770B">
        <w:rPr>
          <w:rFonts w:ascii="Times New Roman" w:hAnsi="Times New Roman" w:cs="Times New Roman"/>
          <w:sz w:val="28"/>
          <w:szCs w:val="28"/>
        </w:rPr>
        <w:t>.2008 №</w:t>
      </w:r>
      <w:r w:rsidR="002B3C97">
        <w:rPr>
          <w:rFonts w:ascii="Times New Roman" w:hAnsi="Times New Roman" w:cs="Times New Roman"/>
          <w:sz w:val="28"/>
          <w:szCs w:val="28"/>
        </w:rPr>
        <w:t>9</w:t>
      </w:r>
      <w:r w:rsidR="00676B82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главы сельского поселения Красноленинский от 10.02.2009 №5</w:t>
      </w:r>
    </w:p>
    <w:p w:rsidR="00247772" w:rsidRDefault="00247772" w:rsidP="009A4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772" w:rsidRPr="009A446A" w:rsidRDefault="004F14C2" w:rsidP="002477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B3C97">
        <w:rPr>
          <w:rFonts w:ascii="Times New Roman" w:hAnsi="Times New Roman" w:cs="Times New Roman"/>
          <w:sz w:val="28"/>
          <w:szCs w:val="28"/>
        </w:rPr>
        <w:t xml:space="preserve">ст.166 ч.2 Трудового кодекса Российской Федерации, постановлением Правительства Российской Федерации от 13.10.2008 №749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направления работников в служебные командировки», </w:t>
      </w:r>
      <w:r w:rsidR="006171EB">
        <w:rPr>
          <w:rFonts w:ascii="Times New Roman" w:hAnsi="Times New Roman" w:cs="Times New Roman"/>
          <w:sz w:val="28"/>
          <w:szCs w:val="28"/>
        </w:rPr>
        <w:t>во исполнение экспертного заключения Департамента по вопросам юстиции Ханты-Мансийского автономного округа – Югры от 23.03.2009 №1</w:t>
      </w:r>
      <w:r w:rsidR="002B3C97">
        <w:rPr>
          <w:rFonts w:ascii="Times New Roman" w:hAnsi="Times New Roman" w:cs="Times New Roman"/>
          <w:sz w:val="28"/>
          <w:szCs w:val="28"/>
        </w:rPr>
        <w:t>91</w:t>
      </w:r>
      <w:r w:rsidR="00E20FBC">
        <w:rPr>
          <w:rFonts w:ascii="Times New Roman" w:hAnsi="Times New Roman" w:cs="Times New Roman"/>
          <w:sz w:val="28"/>
          <w:szCs w:val="28"/>
        </w:rPr>
        <w:t xml:space="preserve"> на постановление главы муниципального образования сельского поселения Красноленинский от </w:t>
      </w:r>
      <w:r w:rsidR="002B3C97">
        <w:rPr>
          <w:rFonts w:ascii="Times New Roman" w:hAnsi="Times New Roman" w:cs="Times New Roman"/>
          <w:sz w:val="28"/>
          <w:szCs w:val="28"/>
        </w:rPr>
        <w:t>01</w:t>
      </w:r>
      <w:r w:rsidR="00E20FBC">
        <w:rPr>
          <w:rFonts w:ascii="Times New Roman" w:hAnsi="Times New Roman" w:cs="Times New Roman"/>
          <w:sz w:val="28"/>
          <w:szCs w:val="28"/>
        </w:rPr>
        <w:t>.0</w:t>
      </w:r>
      <w:r w:rsidR="002B3C97">
        <w:rPr>
          <w:rFonts w:ascii="Times New Roman" w:hAnsi="Times New Roman" w:cs="Times New Roman"/>
          <w:sz w:val="28"/>
          <w:szCs w:val="28"/>
        </w:rPr>
        <w:t>9.2008 №9 «</w:t>
      </w:r>
      <w:r w:rsidR="008616AA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командирования лиц, замещающих должности</w:t>
      </w:r>
      <w:proofErr w:type="gramEnd"/>
      <w:r w:rsidR="008616AA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сельского поселения Красноленинский»</w:t>
      </w:r>
      <w:r w:rsidR="00E20FB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главы сельского поселения от 10.02.2009 №5 «О дополнительных мерах по оптимизации расходов в сельском поселении Красноленинский»)</w:t>
      </w:r>
      <w:r w:rsidR="006171EB">
        <w:rPr>
          <w:rFonts w:ascii="Times New Roman" w:hAnsi="Times New Roman" w:cs="Times New Roman"/>
          <w:sz w:val="28"/>
          <w:szCs w:val="28"/>
        </w:rPr>
        <w:t>:</w:t>
      </w:r>
    </w:p>
    <w:p w:rsidR="00D967D0" w:rsidRDefault="00B562D8" w:rsidP="00B562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муниципального образования сельского поселения </w:t>
      </w:r>
      <w:r w:rsidR="00681F09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8616AA">
        <w:rPr>
          <w:rFonts w:ascii="Times New Roman" w:hAnsi="Times New Roman" w:cs="Times New Roman"/>
          <w:sz w:val="28"/>
          <w:szCs w:val="28"/>
        </w:rPr>
        <w:t>от 01.09.2008 №9 «Об утверждении Положения о порядке и условиях командирования лиц, замещающих должности муниципальной службы в администрации сельского поселения Красноленинский»</w:t>
      </w:r>
      <w:r w:rsidR="00247772">
        <w:rPr>
          <w:rFonts w:ascii="Times New Roman" w:hAnsi="Times New Roman" w:cs="Times New Roman"/>
          <w:sz w:val="28"/>
          <w:szCs w:val="28"/>
        </w:rPr>
        <w:t>.</w:t>
      </w:r>
    </w:p>
    <w:p w:rsidR="00B562D8" w:rsidRDefault="00E84D6D" w:rsidP="00B562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B5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562D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62D8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10.02.2009 №5 «О дополнительных мерах по оптимизации расходов в сельском поселении Красноленинский» пункт </w:t>
      </w:r>
      <w:r w:rsidR="008616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47772">
        <w:rPr>
          <w:rFonts w:ascii="Times New Roman" w:hAnsi="Times New Roman" w:cs="Times New Roman"/>
          <w:sz w:val="28"/>
          <w:szCs w:val="28"/>
        </w:rPr>
        <w:t xml:space="preserve">изменением нумерации пунктов и </w:t>
      </w:r>
      <w:r w:rsidR="006171EB">
        <w:rPr>
          <w:rFonts w:ascii="Times New Roman" w:hAnsi="Times New Roman" w:cs="Times New Roman"/>
          <w:sz w:val="28"/>
          <w:szCs w:val="28"/>
        </w:rPr>
        <w:t xml:space="preserve">содержащихся в них </w:t>
      </w:r>
      <w:r w:rsidR="00247772">
        <w:rPr>
          <w:rFonts w:ascii="Times New Roman" w:hAnsi="Times New Roman" w:cs="Times New Roman"/>
          <w:sz w:val="28"/>
          <w:szCs w:val="28"/>
        </w:rPr>
        <w:t xml:space="preserve">подпунктов данного постановления, пункты </w:t>
      </w:r>
      <w:r w:rsidR="004F14C2">
        <w:rPr>
          <w:rFonts w:ascii="Times New Roman" w:hAnsi="Times New Roman" w:cs="Times New Roman"/>
          <w:sz w:val="28"/>
          <w:szCs w:val="28"/>
        </w:rPr>
        <w:t>4-6</w:t>
      </w:r>
      <w:r w:rsidR="00247772">
        <w:rPr>
          <w:rFonts w:ascii="Times New Roman" w:hAnsi="Times New Roman" w:cs="Times New Roman"/>
          <w:sz w:val="28"/>
          <w:szCs w:val="28"/>
        </w:rPr>
        <w:t xml:space="preserve"> считать пунктами </w:t>
      </w:r>
      <w:r w:rsidR="004F14C2">
        <w:rPr>
          <w:rFonts w:ascii="Times New Roman" w:hAnsi="Times New Roman" w:cs="Times New Roman"/>
          <w:sz w:val="28"/>
          <w:szCs w:val="28"/>
        </w:rPr>
        <w:t>3-5</w:t>
      </w:r>
      <w:r w:rsidR="0024777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20FBC" w:rsidRPr="00676B82" w:rsidRDefault="006171EB" w:rsidP="00676B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676B82">
        <w:rPr>
          <w:rFonts w:ascii="Times New Roman" w:hAnsi="Times New Roman" w:cs="Times New Roman"/>
          <w:sz w:val="28"/>
          <w:szCs w:val="28"/>
        </w:rPr>
        <w:t>.</w:t>
      </w:r>
    </w:p>
    <w:p w:rsidR="00E20FBC" w:rsidRDefault="00E20FBC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FBC" w:rsidRDefault="00E20FBC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171EB" w:rsidRPr="00B562D8" w:rsidRDefault="009C07D4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С.А. Кожевникова</w:t>
      </w:r>
    </w:p>
    <w:sectPr w:rsidR="006171EB" w:rsidRPr="00B562D8" w:rsidSect="00676B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394"/>
    <w:multiLevelType w:val="hybridMultilevel"/>
    <w:tmpl w:val="C8A04F1A"/>
    <w:lvl w:ilvl="0" w:tplc="4546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6A"/>
    <w:rsid w:val="00046184"/>
    <w:rsid w:val="00056D8F"/>
    <w:rsid w:val="000C2B0F"/>
    <w:rsid w:val="000D5DBC"/>
    <w:rsid w:val="000F0443"/>
    <w:rsid w:val="00124B4B"/>
    <w:rsid w:val="00175630"/>
    <w:rsid w:val="001B4E5D"/>
    <w:rsid w:val="00247772"/>
    <w:rsid w:val="00252DF2"/>
    <w:rsid w:val="002943DA"/>
    <w:rsid w:val="002B3C97"/>
    <w:rsid w:val="003747F7"/>
    <w:rsid w:val="00374918"/>
    <w:rsid w:val="0041649C"/>
    <w:rsid w:val="00425999"/>
    <w:rsid w:val="00462ABD"/>
    <w:rsid w:val="004D5E51"/>
    <w:rsid w:val="004F14C2"/>
    <w:rsid w:val="00513634"/>
    <w:rsid w:val="005C6B18"/>
    <w:rsid w:val="006171EB"/>
    <w:rsid w:val="00676B82"/>
    <w:rsid w:val="00681F09"/>
    <w:rsid w:val="006E681B"/>
    <w:rsid w:val="006F612D"/>
    <w:rsid w:val="008616AA"/>
    <w:rsid w:val="008A1E0C"/>
    <w:rsid w:val="008D598F"/>
    <w:rsid w:val="00912F92"/>
    <w:rsid w:val="009A446A"/>
    <w:rsid w:val="009C07D4"/>
    <w:rsid w:val="00A26981"/>
    <w:rsid w:val="00A32ECF"/>
    <w:rsid w:val="00AF7928"/>
    <w:rsid w:val="00B562D8"/>
    <w:rsid w:val="00B96EE9"/>
    <w:rsid w:val="00BB7EDF"/>
    <w:rsid w:val="00BF08F1"/>
    <w:rsid w:val="00C85A48"/>
    <w:rsid w:val="00C94FE0"/>
    <w:rsid w:val="00D517E7"/>
    <w:rsid w:val="00D967D0"/>
    <w:rsid w:val="00E20FBC"/>
    <w:rsid w:val="00E23AD9"/>
    <w:rsid w:val="00E47006"/>
    <w:rsid w:val="00E84D6D"/>
    <w:rsid w:val="00F039FD"/>
    <w:rsid w:val="00F3770B"/>
    <w:rsid w:val="00F419AC"/>
    <w:rsid w:val="00FB0A81"/>
    <w:rsid w:val="00F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6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44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9A44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A44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96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5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2001-12-31T22:05:00Z</cp:lastPrinted>
  <dcterms:created xsi:type="dcterms:W3CDTF">2001-12-31T19:37:00Z</dcterms:created>
  <dcterms:modified xsi:type="dcterms:W3CDTF">2001-12-31T22:13:00Z</dcterms:modified>
</cp:coreProperties>
</file>